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DB6" w:rsidRPr="00150DB6" w:rsidRDefault="00150DB6" w:rsidP="00150DB6">
      <w:pPr>
        <w:rPr>
          <w:b/>
        </w:rPr>
      </w:pPr>
      <w:r w:rsidRPr="00150DB6">
        <w:rPr>
          <w:b/>
        </w:rPr>
        <w:t xml:space="preserve">Storming the Bastille </w:t>
      </w:r>
    </w:p>
    <w:p w:rsidR="00150DB6" w:rsidRDefault="00150DB6" w:rsidP="00150DB6">
      <w:r>
        <w:t>In response, Louis tried to make peace with the Third Estate by yielding to the National Assembly’s demands. He ordered the nobles and the clergy to j</w:t>
      </w:r>
      <w:bookmarkStart w:id="0" w:name="_GoBack"/>
      <w:bookmarkEnd w:id="0"/>
      <w:r>
        <w:t xml:space="preserve">oin the Third Estate in the National Assembly. At the same time, sensing trouble, the king stationed his mercenary army of Swiss guards in Paris, since he no longer trusted the loyalty of the French soldiers. </w:t>
      </w:r>
    </w:p>
    <w:p w:rsidR="00150DB6" w:rsidRDefault="00150DB6" w:rsidP="00150DB6"/>
    <w:p w:rsidR="00150DB6" w:rsidRDefault="00150DB6" w:rsidP="00150DB6">
      <w:r>
        <w:t>In Paris, rumors flew that foreign troops were coming to massacre French citizens. People gathered weapons in order to defend Paris against the king’s foreign troops. On July 14, a mob tried to get gunpowder from the Bastille, a Paris prison. The angry crowd overwhelmed the king’s soldiers, and the Bastille fell into the control of the citizens. The fall of the Bastille became a great symbolic act of revolution to the French people. Ever since, July 14 has been a French national holiday, similar to the U.S. Fourth of July.</w:t>
      </w:r>
    </w:p>
    <w:p w:rsidR="00150DB6" w:rsidRDefault="00150DB6" w:rsidP="00150DB6"/>
    <w:p w:rsidR="00150DB6" w:rsidRDefault="00150DB6" w:rsidP="00150DB6">
      <w:r>
        <w:t>16.</w:t>
      </w:r>
      <w:r>
        <w:tab/>
        <w:t>Why did people gather in Paris?</w:t>
      </w:r>
    </w:p>
    <w:p w:rsidR="00150DB6" w:rsidRDefault="00150DB6" w:rsidP="00150DB6">
      <w:proofErr w:type="gramStart"/>
      <w:r>
        <w:t>a</w:t>
      </w:r>
      <w:proofErr w:type="gramEnd"/>
      <w:r>
        <w:t>.</w:t>
      </w:r>
      <w:r>
        <w:tab/>
        <w:t xml:space="preserve"> </w:t>
      </w:r>
    </w:p>
    <w:p w:rsidR="00C3611F" w:rsidRDefault="00150DB6" w:rsidP="00150DB6">
      <w:r>
        <w:t>17.</w:t>
      </w:r>
      <w:r>
        <w:tab/>
        <w:t>What were the French people trying to get when they stormed the Bastille?</w:t>
      </w:r>
    </w:p>
    <w:sectPr w:rsidR="00C36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DB6"/>
    <w:rsid w:val="00150DB6"/>
    <w:rsid w:val="00C36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Elpers, Justin</dc:creator>
  <cp:lastModifiedBy>Elpers, Justin</cp:lastModifiedBy>
  <cp:revision>1</cp:revision>
  <dcterms:created xsi:type="dcterms:W3CDTF">2015-01-05T13:50:00Z</dcterms:created>
  <dcterms:modified xsi:type="dcterms:W3CDTF">2015-01-05T13:51:00Z</dcterms:modified>
</cp:coreProperties>
</file>